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88" w:rsidRPr="00905688" w:rsidRDefault="00905688" w:rsidP="00905688">
      <w:pPr>
        <w:shd w:val="clear" w:color="auto" w:fill="EDE9DE"/>
        <w:jc w:val="center"/>
        <w:rPr>
          <w:rFonts w:ascii="Times New Roman" w:eastAsia="Times New Roman" w:hAnsi="Times New Roman" w:cs="Times New Roman"/>
          <w:color w:val="4B4844"/>
          <w:sz w:val="24"/>
          <w:szCs w:val="24"/>
          <w:lang w:eastAsia="ru-RU"/>
        </w:rPr>
      </w:pPr>
      <w:r w:rsidRPr="00905688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Предельные сроки устранения неисправностей при выполнении внепланового (непредвиденного) текущего ремонта отдельных частей жилых домов и их оборудования</w:t>
      </w:r>
      <w:r w:rsidRPr="00905688">
        <w:rPr>
          <w:rFonts w:ascii="Times New Roman" w:eastAsia="Times New Roman" w:hAnsi="Times New Roman" w:cs="Times New Roman"/>
          <w:color w:val="4B4844"/>
          <w:sz w:val="24"/>
          <w:szCs w:val="24"/>
          <w:lang w:eastAsia="ru-RU"/>
        </w:rPr>
        <w:br/>
        <w:t>(приложение №2 к </w:t>
      </w:r>
      <w:hyperlink r:id="rId4" w:tgtFrame="_blank" w:history="1">
        <w:r w:rsidRPr="00905688">
          <w:rPr>
            <w:rFonts w:ascii="Times New Roman" w:eastAsia="Times New Roman" w:hAnsi="Times New Roman" w:cs="Times New Roman"/>
            <w:color w:val="8B0500"/>
            <w:sz w:val="24"/>
            <w:szCs w:val="24"/>
            <w:u w:val="single"/>
            <w:lang w:eastAsia="ru-RU"/>
          </w:rPr>
          <w:t>Правилам и нормам технической эксплуатации жилищного фонда</w:t>
        </w:r>
        <w:r w:rsidRPr="00905688">
          <w:rPr>
            <w:rFonts w:ascii="Times New Roman" w:eastAsia="Times New Roman" w:hAnsi="Times New Roman" w:cs="Times New Roman"/>
            <w:color w:val="8B0500"/>
            <w:sz w:val="24"/>
            <w:szCs w:val="24"/>
            <w:u w:val="single"/>
            <w:lang w:eastAsia="ru-RU"/>
          </w:rPr>
          <w:br/>
          <w:t>(утв. постановлением Госстроя РФ от 27.09.2003 г. №170)</w:t>
        </w:r>
      </w:hyperlink>
      <w:r w:rsidRPr="00905688">
        <w:rPr>
          <w:rFonts w:ascii="Times New Roman" w:eastAsia="Times New Roman" w:hAnsi="Times New Roman" w:cs="Times New Roman"/>
          <w:color w:val="4B4844"/>
          <w:sz w:val="24"/>
          <w:szCs w:val="24"/>
          <w:lang w:eastAsia="ru-RU"/>
        </w:rPr>
        <w:t>)</w:t>
      </w:r>
    </w:p>
    <w:p w:rsidR="00905688" w:rsidRPr="00905688" w:rsidRDefault="00905688" w:rsidP="009056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88">
        <w:rPr>
          <w:rFonts w:ascii="Times New Roman" w:eastAsia="Times New Roman" w:hAnsi="Times New Roman" w:cs="Times New Roman"/>
          <w:color w:val="4B4844"/>
          <w:sz w:val="24"/>
          <w:szCs w:val="24"/>
          <w:lang w:eastAsia="ru-RU"/>
        </w:rPr>
        <w:br/>
      </w:r>
      <w:r w:rsidRPr="00905688">
        <w:rPr>
          <w:rFonts w:ascii="Times New Roman" w:eastAsia="Times New Roman" w:hAnsi="Times New Roman" w:cs="Times New Roman"/>
          <w:color w:val="4B4844"/>
          <w:sz w:val="24"/>
          <w:szCs w:val="24"/>
          <w:lang w:eastAsia="ru-RU"/>
        </w:rPr>
        <w:br/>
      </w:r>
    </w:p>
    <w:tbl>
      <w:tblPr>
        <w:tblW w:w="10665" w:type="dxa"/>
        <w:shd w:val="clear" w:color="auto" w:fill="EDE9DE"/>
        <w:tblCellMar>
          <w:left w:w="0" w:type="dxa"/>
          <w:right w:w="0" w:type="dxa"/>
        </w:tblCellMar>
        <w:tblLook w:val="04A0"/>
      </w:tblPr>
      <w:tblGrid>
        <w:gridCol w:w="5999"/>
        <w:gridCol w:w="4666"/>
      </w:tblGrid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b/>
                <w:bCs/>
                <w:color w:val="161616"/>
                <w:sz w:val="24"/>
                <w:szCs w:val="24"/>
                <w:lang w:eastAsia="ru-RU"/>
              </w:rPr>
              <w:t>Неисправности конструктивных элементов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b/>
                <w:bCs/>
                <w:color w:val="161616"/>
                <w:sz w:val="24"/>
                <w:szCs w:val="24"/>
                <w:lang w:eastAsia="ru-RU"/>
              </w:rPr>
              <w:t>Предельный срок выполнения ремонта</w:t>
            </w:r>
          </w:p>
        </w:tc>
      </w:tr>
      <w:tr w:rsidR="00905688" w:rsidRPr="00905688" w:rsidTr="0090568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КРОВЛЯ</w:t>
            </w:r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Протечки в отдельных местах кровли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Повреждения системы организованного водоотвода (водосточных труб, воронок, колен, </w:t>
            </w:r>
            <w:proofErr w:type="spellStart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отметов</w:t>
            </w:r>
            <w:proofErr w:type="spellEnd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 и пр., расстройство их креплений)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905688" w:rsidRPr="00905688" w:rsidTr="0090568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СТЕНЫ</w:t>
            </w:r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Утрата связи отдельных кирпичей с кладкой наружных стен, угрожающая их выпадением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сут</w:t>
            </w:r>
            <w:proofErr w:type="spellEnd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 (с немедленным ограждением опасной зоны)</w:t>
            </w:r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proofErr w:type="spellStart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Неплотность</w:t>
            </w:r>
            <w:proofErr w:type="spellEnd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 в дымоходах и газоходах </w:t>
            </w:r>
            <w:proofErr w:type="gramStart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м</w:t>
            </w:r>
            <w:proofErr w:type="gramEnd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 сопряжение их с печами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905688" w:rsidRPr="00905688" w:rsidTr="0090568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ОКОННЫЕ И ДВЕРНЫЕ ЗАПОЛНЕНИЯ</w:t>
            </w:r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Разбитые стекла и сорванные створки оконных переплетов, форточек, балконных дверных полотен:</w:t>
            </w:r>
          </w:p>
        </w:tc>
        <w:tc>
          <w:tcPr>
            <w:tcW w:w="0" w:type="auto"/>
            <w:shd w:val="clear" w:color="auto" w:fill="EDE9DE"/>
            <w:vAlign w:val="center"/>
            <w:hideMark/>
          </w:tcPr>
          <w:p w:rsidR="00905688" w:rsidRPr="00905688" w:rsidRDefault="00905688" w:rsidP="00905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в зимнее 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в летнее 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Дверные заполнения (входные двери в подъездах)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905688" w:rsidRPr="00905688" w:rsidTr="0090568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ВНУТРЕННЯЯ И НАРУЖНАЯ ОТДЕЛКА</w:t>
            </w:r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Отслоение штукатурки потолка или верхней части стены, угрожающее ее обрушению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сут</w:t>
            </w:r>
            <w:proofErr w:type="spellEnd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 (с немедленным принятием мер безопасности)</w:t>
            </w:r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Нарушение связи наружной облицовки, а также лепных изделий, установленных на фасадах со стенами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Немедленное принятие мер безопасности</w:t>
            </w:r>
          </w:p>
        </w:tc>
      </w:tr>
      <w:tr w:rsidR="00905688" w:rsidRPr="00905688" w:rsidTr="0090568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ПОЛЫ</w:t>
            </w:r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Протечки в перекрытиях, вызванные нарушением водонепроницаемости гидроизоляции полов в санузлах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905688" w:rsidRPr="00905688" w:rsidTr="0090568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ПЕЧИ</w:t>
            </w:r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Трещины и неисправности в печах, дымоходах и газоходах, могущие вызвать отравления жильцов дымовыми газами и угрожающие пожарной безопасности 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сут</w:t>
            </w:r>
            <w:proofErr w:type="spellEnd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 (с незамедлительным прекращением эксплуатации до исправления)</w:t>
            </w:r>
          </w:p>
        </w:tc>
      </w:tr>
      <w:tr w:rsidR="00905688" w:rsidRPr="00905688" w:rsidTr="0090568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САНИТАРНО-ТЕХНИЧЕСКОЕ ОБОРУДОВАНИЕ</w:t>
            </w:r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Течи в водопроводных кранах и в кранах сливных бачков при унитазах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отопления, газооборудования)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Немедленно</w:t>
            </w:r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Неисправности мусоропроводов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905688" w:rsidRPr="00905688" w:rsidTr="0090568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ЭЛЕКТРООБОРУДОВАНИЕ</w:t>
            </w:r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Повреждение одного из кабелей, питающих жилой дом. </w:t>
            </w: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lastRenderedPageBreak/>
              <w:t>Отключение системы питания жилых домов или силового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lastRenderedPageBreak/>
              <w:t xml:space="preserve">При наличии переключателей кабелей на </w:t>
            </w: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lastRenderedPageBreak/>
              <w:t>входе в дом – в течение времени, необходимого для прибытия персонала, обслуживающего дом, но не более 2 ч</w:t>
            </w:r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lastRenderedPageBreak/>
              <w:t>Неисправности во вводно-распределительном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3 ч</w:t>
            </w:r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Неисправности автоматов защиты стояков и питающих линий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3 ч</w:t>
            </w:r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Неисправности аварийного порядка (короткое замыкание в элементах внутридомовой электрической сети и т.п.)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Немедленно</w:t>
            </w:r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Неисправности в электроплите, с выходом из строя  одной  конфорки  и  жарочного шкафа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Неисправности в электроплите, с отключением всей электроплиты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3 ч</w:t>
            </w:r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Неисправности в системе освещения общедомовых помещений (с заменой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905688" w:rsidRPr="00905688" w:rsidTr="0090568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ЛИФТ</w:t>
            </w:r>
          </w:p>
        </w:tc>
      </w:tr>
      <w:tr w:rsidR="00905688" w:rsidRPr="00905688" w:rsidTr="009056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Неисправности лифта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05688" w:rsidRPr="00905688" w:rsidRDefault="00905688" w:rsidP="00905688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</w:pPr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 xml:space="preserve">Не более 1 </w:t>
            </w:r>
            <w:proofErr w:type="spellStart"/>
            <w:r w:rsidRPr="00905688">
              <w:rPr>
                <w:rFonts w:ascii="Times New Roman" w:eastAsia="Times New Roman" w:hAnsi="Times New Roman" w:cs="Times New Roman"/>
                <w:color w:val="4B4844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</w:tbl>
    <w:p w:rsidR="00890690" w:rsidRDefault="00905688">
      <w:r w:rsidRPr="00905688">
        <w:rPr>
          <w:rFonts w:ascii="Times New Roman" w:eastAsia="Times New Roman" w:hAnsi="Times New Roman" w:cs="Times New Roman"/>
          <w:color w:val="4B4844"/>
          <w:sz w:val="24"/>
          <w:szCs w:val="24"/>
          <w:lang w:eastAsia="ru-RU"/>
        </w:rPr>
        <w:br/>
      </w:r>
      <w:r w:rsidRPr="00905688">
        <w:rPr>
          <w:rFonts w:ascii="Times New Roman" w:eastAsia="Times New Roman" w:hAnsi="Times New Roman" w:cs="Times New Roman"/>
          <w:color w:val="4B4844"/>
          <w:sz w:val="24"/>
          <w:szCs w:val="24"/>
          <w:lang w:eastAsia="ru-RU"/>
        </w:rPr>
        <w:br/>
      </w:r>
      <w:r w:rsidRPr="00905688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shd w:val="clear" w:color="auto" w:fill="EDE9DE"/>
          <w:lang w:eastAsia="ru-RU"/>
        </w:rPr>
        <w:t>Примечание</w:t>
      </w:r>
      <w:r w:rsidRPr="00905688">
        <w:rPr>
          <w:rFonts w:ascii="Times New Roman" w:eastAsia="Times New Roman" w:hAnsi="Times New Roman" w:cs="Times New Roman"/>
          <w:color w:val="4B4844"/>
          <w:sz w:val="24"/>
          <w:szCs w:val="24"/>
          <w:shd w:val="clear" w:color="auto" w:fill="EDE9DE"/>
          <w:lang w:eastAsia="ru-RU"/>
        </w:rPr>
        <w:t>: сроки устранения неисправностей указаны с момента их обнаружения или заявки жильцов </w:t>
      </w:r>
    </w:p>
    <w:sectPr w:rsidR="00890690" w:rsidSect="00905688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688"/>
    <w:rsid w:val="000828E6"/>
    <w:rsid w:val="00890690"/>
    <w:rsid w:val="00905688"/>
    <w:rsid w:val="00FA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6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zhcommunal.ru/dir/5-1-0-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2</cp:revision>
  <dcterms:created xsi:type="dcterms:W3CDTF">2020-03-17T06:50:00Z</dcterms:created>
  <dcterms:modified xsi:type="dcterms:W3CDTF">2020-03-17T06:51:00Z</dcterms:modified>
</cp:coreProperties>
</file>